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3346"/>
        <w:tblW w:w="9729" w:type="dxa"/>
        <w:tblLook w:val="04A0" w:firstRow="1" w:lastRow="0" w:firstColumn="1" w:lastColumn="0" w:noHBand="0" w:noVBand="1"/>
      </w:tblPr>
      <w:tblGrid>
        <w:gridCol w:w="3243"/>
        <w:gridCol w:w="3243"/>
        <w:gridCol w:w="3243"/>
      </w:tblGrid>
      <w:tr w:rsidR="00615B87" w:rsidRPr="00615B87" w:rsidTr="00615B87">
        <w:trPr>
          <w:trHeight w:val="2375"/>
        </w:trPr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 xml:space="preserve">Instead of nesting in trees, suburban raccoons have made very comfortable homes in </w:t>
            </w:r>
            <w:proofErr w:type="gramStart"/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peoples</w:t>
            </w:r>
            <w:proofErr w:type="gramEnd"/>
            <w:r w:rsidRPr="00615B87">
              <w:rPr>
                <w:rFonts w:ascii="Times New Roman" w:hAnsi="Times New Roman" w:cs="Times New Roman"/>
                <w:sz w:val="28"/>
                <w:szCs w:val="28"/>
              </w:rPr>
              <w:t xml:space="preserve"> attics, basements, garages, and storage sheds.</w:t>
            </w:r>
          </w:p>
        </w:tc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Some species of frogs are brightly colored to warn predators that they are poisonous.</w:t>
            </w:r>
          </w:p>
        </w:tc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Lizards have frangible tails that break off easily to allow them to escape from predators.</w:t>
            </w:r>
          </w:p>
        </w:tc>
      </w:tr>
      <w:tr w:rsidR="00615B87" w:rsidRPr="00615B87" w:rsidTr="00615B87">
        <w:trPr>
          <w:trHeight w:val="1589"/>
        </w:trPr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Sea turtles have flippers so they can swim underwater.</w:t>
            </w:r>
          </w:p>
        </w:tc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 xml:space="preserve">Skunks raise their tails when they feel threatened as a warning to predators. </w:t>
            </w:r>
          </w:p>
        </w:tc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The skin of a polar bear is black to absorb heat from the sun and keep it warm in the Arctic environment.</w:t>
            </w:r>
          </w:p>
        </w:tc>
      </w:tr>
      <w:tr w:rsidR="00615B87" w:rsidRPr="00615B87" w:rsidTr="00615B87">
        <w:trPr>
          <w:trHeight w:val="1856"/>
        </w:trPr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Some species of crab, like the Masked Crabs, bury into the sand to avoid the water of high tide.</w:t>
            </w:r>
          </w:p>
        </w:tc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Birds have developed hollow bones to allow for ease in flight.</w:t>
            </w:r>
          </w:p>
        </w:tc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The Eastern Chipmunk spends a large part of its waking hours gathering and storing food for the winter.</w:t>
            </w:r>
          </w:p>
        </w:tc>
      </w:tr>
      <w:tr w:rsidR="00615B87" w:rsidRPr="00615B87" w:rsidTr="00615B87">
        <w:trPr>
          <w:trHeight w:val="1856"/>
        </w:trPr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Oppossums</w:t>
            </w:r>
            <w:proofErr w:type="spellEnd"/>
            <w:r w:rsidRPr="00615B87">
              <w:rPr>
                <w:rFonts w:ascii="Times New Roman" w:hAnsi="Times New Roman" w:cs="Times New Roman"/>
                <w:sz w:val="28"/>
                <w:szCs w:val="28"/>
              </w:rPr>
              <w:t xml:space="preserve"> play dead when they are in danger.</w:t>
            </w:r>
          </w:p>
        </w:tc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A Snow Egret will stand still in the water with its wings stretched out, because fish are attracted to the shade.</w:t>
            </w:r>
          </w:p>
        </w:tc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A turtle’s hard shell provides protection and shelter.</w:t>
            </w:r>
          </w:p>
        </w:tc>
      </w:tr>
      <w:tr w:rsidR="00615B87" w:rsidRPr="00615B87" w:rsidTr="00615B87">
        <w:trPr>
          <w:trHeight w:val="2108"/>
        </w:trPr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Giraffes have long necks so they can reach leaves high on trees.</w:t>
            </w:r>
          </w:p>
        </w:tc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Frogs have adapted to freezing temperatures by evolving a substance in their bloodstream that acts similar to antifreeze.</w:t>
            </w:r>
          </w:p>
        </w:tc>
        <w:tc>
          <w:tcPr>
            <w:tcW w:w="3243" w:type="dxa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A Fennec Fox has large flat feet shaped like snowshoes to allow it to navigate easily over hot, desert sand.</w:t>
            </w:r>
          </w:p>
        </w:tc>
      </w:tr>
    </w:tbl>
    <w:p w:rsidR="008A49E5" w:rsidRDefault="00615B87" w:rsidP="0061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ADAPTATIONS COLOR SORT</w:t>
      </w:r>
    </w:p>
    <w:p w:rsidR="00615B87" w:rsidRDefault="00615B87" w:rsidP="008D3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B87" w:rsidRPr="00615B87" w:rsidRDefault="00615B87" w:rsidP="008D3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B87">
        <w:rPr>
          <w:rFonts w:ascii="Times New Roman" w:hAnsi="Times New Roman" w:cs="Times New Roman"/>
          <w:b/>
          <w:sz w:val="28"/>
          <w:szCs w:val="28"/>
        </w:rPr>
        <w:t>Directions:</w:t>
      </w:r>
      <w:r>
        <w:rPr>
          <w:rFonts w:ascii="Times New Roman" w:hAnsi="Times New Roman" w:cs="Times New Roman"/>
          <w:sz w:val="28"/>
          <w:szCs w:val="28"/>
        </w:rPr>
        <w:t xml:space="preserve"> Each box below describes an animal adaptation. Read each description and decide if it is an example of a structural or behavioral adaptation. Color all structural adaptations green and all behavioral adaptations </w:t>
      </w:r>
      <w:r w:rsidR="00497125">
        <w:rPr>
          <w:rFonts w:ascii="Times New Roman" w:hAnsi="Times New Roman" w:cs="Times New Roman"/>
          <w:sz w:val="28"/>
          <w:szCs w:val="28"/>
        </w:rPr>
        <w:t>blue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615B87" w:rsidRPr="00615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1C"/>
    <w:rsid w:val="004200CC"/>
    <w:rsid w:val="00497125"/>
    <w:rsid w:val="00615B87"/>
    <w:rsid w:val="008D351C"/>
    <w:rsid w:val="00B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2014-04-08T21:14:00Z</dcterms:created>
  <dcterms:modified xsi:type="dcterms:W3CDTF">2014-04-16T18:58:00Z</dcterms:modified>
</cp:coreProperties>
</file>